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93" w:rsidRDefault="003B6C0B" w:rsidP="003B6C0B">
      <w:pPr>
        <w:jc w:val="center"/>
      </w:pPr>
      <w:r>
        <w:t>NYILATKOZAT</w:t>
      </w:r>
    </w:p>
    <w:p w:rsidR="003B6C0B" w:rsidRDefault="003B6C0B" w:rsidP="003B6C0B">
      <w:pPr>
        <w:jc w:val="center"/>
      </w:pPr>
    </w:p>
    <w:p w:rsidR="003B6C0B" w:rsidRDefault="003B6C0B" w:rsidP="003B6C0B">
      <w:pPr>
        <w:jc w:val="center"/>
      </w:pPr>
      <w:r>
        <w:t>a „</w:t>
      </w:r>
      <w:r w:rsidRPr="005F1C9E">
        <w:t>Sárospataki termékek bemutatásának támogatása</w:t>
      </w:r>
      <w:r>
        <w:t xml:space="preserve">” című, </w:t>
      </w:r>
      <w:r w:rsidRPr="005F1C9E">
        <w:t>TOP-7.1.1-16-H-083-8</w:t>
      </w:r>
      <w:r>
        <w:t xml:space="preserve"> azonosítószámú pályázati felhívás </w:t>
      </w:r>
      <w:r w:rsidRPr="003B6C0B">
        <w:rPr>
          <w:u w:val="single"/>
        </w:rPr>
        <w:t>ingatlanfejlesztési szempontjairól</w:t>
      </w:r>
    </w:p>
    <w:p w:rsidR="003B6C0B" w:rsidRDefault="003B6C0B"/>
    <w:p w:rsidR="003B6C0B" w:rsidRDefault="003B6C0B"/>
    <w:p w:rsidR="003B6C0B" w:rsidRDefault="003B6C0B" w:rsidP="003B6C0B">
      <w:r>
        <w:t>Alulírott 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1F45B5">
        <w:rPr>
          <w:i/>
        </w:rPr>
        <w:t>(név)</w:t>
      </w:r>
      <w:r>
        <w:t>, mint a ……….................................</w:t>
      </w:r>
    </w:p>
    <w:p w:rsidR="003B6C0B" w:rsidRDefault="003B6C0B" w:rsidP="003B6C0B">
      <w:r>
        <w:t xml:space="preserve">…………………………… </w:t>
      </w:r>
      <w:r w:rsidRPr="001F45B5">
        <w:rPr>
          <w:i/>
        </w:rPr>
        <w:t>(</w:t>
      </w:r>
      <w:r>
        <w:rPr>
          <w:i/>
        </w:rPr>
        <w:t>pályázó</w:t>
      </w:r>
      <w:r w:rsidRPr="001F45B5">
        <w:rPr>
          <w:i/>
        </w:rPr>
        <w:t xml:space="preserve"> szervezet neve)</w:t>
      </w:r>
      <w:r>
        <w:t xml:space="preserve"> hivatalos képviselője nyilatkozom, hogy a „</w:t>
      </w:r>
      <w:r w:rsidRPr="005F1C9E">
        <w:t>Sárospataki termékek bemutatásának támogatása</w:t>
      </w:r>
      <w:r>
        <w:t xml:space="preserve">” című, </w:t>
      </w:r>
      <w:r w:rsidRPr="005F1C9E">
        <w:t>TOP-7.1.1-16-H-083-8</w:t>
      </w:r>
      <w:r>
        <w:t xml:space="preserve"> </w:t>
      </w:r>
      <w:r w:rsidRPr="002924FB">
        <w:t>kódszámú pályázati felhívásra</w:t>
      </w:r>
      <w:r>
        <w:t xml:space="preserve"> beadásra kerülő, ………………………. című támogatási kérelem keretében</w:t>
      </w:r>
    </w:p>
    <w:p w:rsidR="003B6C0B" w:rsidRDefault="003B6C0B" w:rsidP="003B6C0B"/>
    <w:p w:rsidR="003B6C0B" w:rsidRPr="003B6C0B" w:rsidRDefault="003B6C0B" w:rsidP="003B6C0B">
      <w:pPr>
        <w:rPr>
          <w:i/>
        </w:rPr>
      </w:pPr>
      <w:r w:rsidRPr="003B6C0B">
        <w:rPr>
          <w:i/>
        </w:rPr>
        <w:t>(A megfelelő pont aláhúzandó!)</w:t>
      </w:r>
    </w:p>
    <w:p w:rsidR="003B6C0B" w:rsidRDefault="003B6C0B" w:rsidP="003B6C0B"/>
    <w:p w:rsidR="003B6C0B" w:rsidRDefault="003B6C0B" w:rsidP="003B6C0B">
      <w:pPr>
        <w:pStyle w:val="Listaszerbekezds"/>
        <w:numPr>
          <w:ilvl w:val="0"/>
          <w:numId w:val="1"/>
        </w:numPr>
        <w:ind w:left="426"/>
      </w:pPr>
      <w:r>
        <w:t>ingatlanfejlesztésre nem kerül sor.</w:t>
      </w:r>
    </w:p>
    <w:p w:rsidR="003B6C0B" w:rsidRDefault="003B6C0B" w:rsidP="003B6C0B">
      <w:pPr>
        <w:pStyle w:val="Listaszerbekezds"/>
      </w:pPr>
    </w:p>
    <w:p w:rsidR="003B6C0B" w:rsidRDefault="003B6C0B" w:rsidP="003B6C0B">
      <w:pPr>
        <w:pStyle w:val="Listaszerbekezds"/>
        <w:numPr>
          <w:ilvl w:val="0"/>
          <w:numId w:val="1"/>
        </w:numPr>
        <w:ind w:left="426"/>
      </w:pPr>
      <w:r>
        <w:t>ingatlanfejlesztésre sor kerül</w:t>
      </w:r>
    </w:p>
    <w:p w:rsidR="003B6C0B" w:rsidRDefault="003B6C0B" w:rsidP="003B6C0B">
      <w:pPr>
        <w:spacing w:after="120"/>
        <w:ind w:left="425"/>
      </w:pPr>
      <w:r>
        <w:t xml:space="preserve">A pályázat felhívás </w:t>
      </w:r>
      <w:r w:rsidRPr="003B6C0B">
        <w:t>3.4.1.1 Műszaki és szakmai elvárások</w:t>
      </w:r>
      <w:r>
        <w:t xml:space="preserve"> fejezetében felsorol</w:t>
      </w:r>
      <w:r w:rsidR="00BC76E4">
        <w:t>t</w:t>
      </w:r>
      <w:r>
        <w:t>, ingatlanfejlesztés esetében kötelezően figyelembe veendő szempontok közül a következő</w:t>
      </w:r>
      <w:r w:rsidR="00BC76E4">
        <w:t>k</w:t>
      </w:r>
      <w:r>
        <w:t xml:space="preserve"> </w:t>
      </w:r>
      <w:bookmarkStart w:id="0" w:name="_GoBack"/>
      <w:bookmarkEnd w:id="0"/>
      <w:r>
        <w:t>nem relevánsak, az alábbi okból:</w:t>
      </w:r>
    </w:p>
    <w:tbl>
      <w:tblPr>
        <w:tblStyle w:val="Rcsostblzat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B6C0B">
              <w:rPr>
                <w:sz w:val="20"/>
                <w:szCs w:val="20"/>
              </w:rPr>
              <w:t>Nem releváns pont megnevezése</w:t>
            </w: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B6C0B">
              <w:rPr>
                <w:sz w:val="20"/>
                <w:szCs w:val="20"/>
              </w:rPr>
              <w:t>Indoklás</w:t>
            </w:r>
          </w:p>
        </w:tc>
      </w:tr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6C0B" w:rsidRPr="003B6C0B" w:rsidTr="003B6C0B">
        <w:trPr>
          <w:trHeight w:val="340"/>
        </w:trPr>
        <w:tc>
          <w:tcPr>
            <w:tcW w:w="1701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3B6C0B" w:rsidRPr="003B6C0B" w:rsidRDefault="003B6C0B" w:rsidP="003B6C0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B6C0B" w:rsidRPr="003B6C0B" w:rsidRDefault="003B6C0B" w:rsidP="003B6C0B">
      <w:pPr>
        <w:spacing w:before="60"/>
        <w:ind w:left="425"/>
        <w:rPr>
          <w:i/>
        </w:rPr>
      </w:pPr>
      <w:r w:rsidRPr="003B6C0B">
        <w:rPr>
          <w:i/>
        </w:rPr>
        <w:t>(A sorok száma szükség szerint bővíthető.)</w:t>
      </w:r>
    </w:p>
    <w:p w:rsidR="003B6C0B" w:rsidRDefault="003B6C0B" w:rsidP="003B6C0B"/>
    <w:p w:rsidR="003B6C0B" w:rsidRDefault="003B6C0B" w:rsidP="003B6C0B">
      <w:proofErr w:type="gramStart"/>
      <w:r>
        <w:t>Kelt:…</w:t>
      </w:r>
      <w:proofErr w:type="gramEnd"/>
      <w:r>
        <w:t>……………………, 2019…………………………..</w:t>
      </w:r>
    </w:p>
    <w:p w:rsidR="003B6C0B" w:rsidRDefault="003B6C0B" w:rsidP="003B6C0B"/>
    <w:p w:rsidR="003B6C0B" w:rsidRDefault="003B6C0B" w:rsidP="003B6C0B"/>
    <w:p w:rsidR="003B6C0B" w:rsidRDefault="003B6C0B" w:rsidP="003B6C0B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143A9" wp14:editId="683D8F3F">
                <wp:simplePos x="0" y="0"/>
                <wp:positionH relativeFrom="column">
                  <wp:posOffset>2395855</wp:posOffset>
                </wp:positionH>
                <wp:positionV relativeFrom="paragraph">
                  <wp:posOffset>96520</wp:posOffset>
                </wp:positionV>
                <wp:extent cx="3200400" cy="1404620"/>
                <wp:effectExtent l="0" t="0" r="0" b="25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0B" w:rsidRDefault="003B6C0B" w:rsidP="003B6C0B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3B6C0B" w:rsidRPr="000A0295" w:rsidRDefault="003B6C0B" w:rsidP="003B6C0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Név</w:t>
                            </w:r>
                          </w:p>
                          <w:p w:rsidR="003B6C0B" w:rsidRDefault="003B6C0B" w:rsidP="003B6C0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Képviselt szervezet neve</w:t>
                            </w:r>
                          </w:p>
                          <w:p w:rsidR="003B6C0B" w:rsidRDefault="003B6C0B" w:rsidP="003B6C0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B6C0B" w:rsidRPr="000A0295" w:rsidRDefault="003B6C0B" w:rsidP="003B6C0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p.h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143A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88.65pt;margin-top:7.6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" stroked="f">
                <v:textbox style="mso-fit-shape-to-text:t">
                  <w:txbxContent>
                    <w:p w:rsidR="003B6C0B" w:rsidRDefault="003B6C0B" w:rsidP="003B6C0B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3B6C0B" w:rsidRPr="000A0295" w:rsidRDefault="003B6C0B" w:rsidP="003B6C0B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Név</w:t>
                      </w:r>
                    </w:p>
                    <w:p w:rsidR="003B6C0B" w:rsidRDefault="003B6C0B" w:rsidP="003B6C0B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Képviselt szervezet neve</w:t>
                      </w:r>
                    </w:p>
                    <w:p w:rsidR="003B6C0B" w:rsidRDefault="003B6C0B" w:rsidP="003B6C0B">
                      <w:pPr>
                        <w:jc w:val="center"/>
                        <w:rPr>
                          <w:i/>
                        </w:rPr>
                      </w:pPr>
                    </w:p>
                    <w:p w:rsidR="003B6C0B" w:rsidRPr="000A0295" w:rsidRDefault="003B6C0B" w:rsidP="003B6C0B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p.h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C0B" w:rsidRDefault="003B6C0B" w:rsidP="003B6C0B"/>
    <w:p w:rsidR="003B6C0B" w:rsidRDefault="003B6C0B" w:rsidP="003B6C0B"/>
    <w:p w:rsidR="003B6C0B" w:rsidRDefault="003B6C0B" w:rsidP="003B6C0B"/>
    <w:p w:rsidR="003B6C0B" w:rsidRDefault="003B6C0B" w:rsidP="003B6C0B"/>
    <w:p w:rsidR="003B6C0B" w:rsidRDefault="003B6C0B" w:rsidP="003B6C0B"/>
    <w:sectPr w:rsidR="003B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5EBA"/>
    <w:multiLevelType w:val="hybridMultilevel"/>
    <w:tmpl w:val="5B5407BE"/>
    <w:lvl w:ilvl="0" w:tplc="43EC4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0B"/>
    <w:rsid w:val="003B6C0B"/>
    <w:rsid w:val="00511706"/>
    <w:rsid w:val="00BC76E4"/>
    <w:rsid w:val="00C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532C"/>
  <w15:chartTrackingRefBased/>
  <w15:docId w15:val="{898102E6-BB6C-4F3F-8E2E-6E5A559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1706"/>
    <w:pPr>
      <w:spacing w:after="0" w:line="288" w:lineRule="auto"/>
      <w:jc w:val="both"/>
    </w:pPr>
    <w:rPr>
      <w:rFonts w:ascii="Arial" w:hAnsi="Arial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C0B"/>
    <w:pPr>
      <w:ind w:left="720"/>
      <w:contextualSpacing/>
    </w:pPr>
  </w:style>
  <w:style w:type="table" w:styleId="Rcsostblzat">
    <w:name w:val="Table Grid"/>
    <w:basedOn w:val="Normltblzat"/>
    <w:uiPriority w:val="39"/>
    <w:rsid w:val="003B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</dc:creator>
  <cp:keywords/>
  <dc:description/>
  <cp:lastModifiedBy>Orsolya</cp:lastModifiedBy>
  <cp:revision>2</cp:revision>
  <dcterms:created xsi:type="dcterms:W3CDTF">2019-01-20T16:58:00Z</dcterms:created>
  <dcterms:modified xsi:type="dcterms:W3CDTF">2019-01-24T16:15:00Z</dcterms:modified>
</cp:coreProperties>
</file>